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0CB90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1" w:name="_GoBack"/>
      <w:bookmarkEnd w:id="1"/>
      <w:bookmarkStart w:id="0" w:name="_Toc433094826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75B2A156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报价表</w:t>
      </w:r>
      <w:bookmarkEnd w:id="0"/>
    </w:p>
    <w:p w14:paraId="5AEF9A85">
      <w:pPr>
        <w:adjustRightInd w:val="0"/>
        <w:snapToGrid w:val="0"/>
        <w:ind w:left="-88" w:leftChars="-42"/>
        <w:jc w:val="center"/>
        <w:rPr>
          <w:rFonts w:hint="eastAsia" w:ascii="仿宋" w:hAnsi="仿宋" w:eastAsia="仿宋" w:cs="仿宋"/>
          <w:szCs w:val="21"/>
          <w:lang w:eastAsia="zh-CN"/>
        </w:rPr>
      </w:pPr>
    </w:p>
    <w:p w14:paraId="734CF2BF">
      <w:pPr>
        <w:spacing w:line="360" w:lineRule="auto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采购项目名称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32F39D94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采购项目编号：</w:t>
      </w:r>
    </w:p>
    <w:tbl>
      <w:tblPr>
        <w:tblStyle w:val="7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01D76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15CC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响应供应商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1269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E3C6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B4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62C8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荆州博物馆专业图书</w:t>
            </w:r>
          </w:p>
        </w:tc>
      </w:tr>
      <w:tr w14:paraId="571E7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EDC3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486A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2429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BB6B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交货时间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1C12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双方按合同约定执行</w:t>
            </w:r>
          </w:p>
        </w:tc>
      </w:tr>
      <w:tr w14:paraId="5D8C0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7556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D392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47035C7A">
      <w:pPr>
        <w:adjustRightInd w:val="0"/>
        <w:snapToGrid w:val="0"/>
        <w:ind w:left="-88" w:leftChars="-42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D68B5AB">
      <w:pPr>
        <w:adjustRightInd w:val="0"/>
        <w:snapToGrid w:val="0"/>
        <w:ind w:left="-88" w:leftChars="-42"/>
        <w:rPr>
          <w:rFonts w:hint="eastAsia" w:ascii="仿宋" w:hAnsi="仿宋" w:eastAsia="仿宋" w:cs="仿宋"/>
          <w:sz w:val="32"/>
          <w:szCs w:val="32"/>
        </w:rPr>
      </w:pPr>
    </w:p>
    <w:p w14:paraId="3ED3437B">
      <w:pPr>
        <w:adjustRightInd w:val="0"/>
        <w:snapToGrid w:val="0"/>
        <w:ind w:left="-88" w:leftChars="-42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</w:p>
    <w:p w14:paraId="053298D9">
      <w:pPr>
        <w:adjustRightInd w:val="0"/>
        <w:snapToGrid w:val="0"/>
        <w:spacing w:line="440" w:lineRule="exact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说明：所有价格均系用人民币表示，单位为元。</w:t>
      </w:r>
    </w:p>
    <w:p w14:paraId="29EB0471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7EE8439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sz w:val="32"/>
          <w:szCs w:val="32"/>
        </w:rPr>
      </w:pPr>
    </w:p>
    <w:p w14:paraId="483C3113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sz w:val="32"/>
          <w:szCs w:val="32"/>
        </w:rPr>
      </w:pPr>
    </w:p>
    <w:p w14:paraId="07B42E79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E70FAF6">
      <w:pPr>
        <w:adjustRightInd w:val="0"/>
        <w:snapToGrid w:val="0"/>
        <w:spacing w:line="360" w:lineRule="auto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报价人法定代表人或授权代表签字：____________________</w:t>
      </w:r>
    </w:p>
    <w:p w14:paraId="428102CD">
      <w:pPr>
        <w:adjustRightInd w:val="0"/>
        <w:snapToGrid w:val="0"/>
        <w:spacing w:line="360" w:lineRule="auto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响应供应商名称（签字）：</w:t>
      </w:r>
    </w:p>
    <w:p w14:paraId="5A1486E5">
      <w:pPr>
        <w:adjustRightInd w:val="0"/>
        <w:snapToGrid w:val="0"/>
        <w:spacing w:line="360" w:lineRule="auto"/>
        <w:ind w:left="-88" w:leftChars="-42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1588588D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B8B9A5F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62FBB1B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5BCD858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荆州博物馆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val="en-US" w:eastAsia="zh-CN"/>
        </w:rPr>
        <w:t>专业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图书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val="en-US" w:eastAsia="zh-CN"/>
        </w:rPr>
        <w:t>采购内容及报价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清单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lang w:eastAsia="zh-CN"/>
        </w:rPr>
        <w:t>）</w:t>
      </w:r>
    </w:p>
    <w:tbl>
      <w:tblPr>
        <w:tblStyle w:val="8"/>
        <w:tblW w:w="47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425"/>
        <w:gridCol w:w="2858"/>
        <w:gridCol w:w="666"/>
        <w:gridCol w:w="594"/>
      </w:tblGrid>
      <w:tr w14:paraId="0FE6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noWrap w:val="0"/>
            <w:vAlign w:val="center"/>
          </w:tcPr>
          <w:p w14:paraId="21B3FF7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序号</w:t>
            </w:r>
          </w:p>
        </w:tc>
        <w:tc>
          <w:tcPr>
            <w:tcW w:w="2111" w:type="pct"/>
            <w:noWrap w:val="0"/>
            <w:vAlign w:val="center"/>
          </w:tcPr>
          <w:p w14:paraId="418464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图书名称</w:t>
            </w:r>
          </w:p>
        </w:tc>
        <w:tc>
          <w:tcPr>
            <w:tcW w:w="1761" w:type="pct"/>
            <w:noWrap w:val="0"/>
            <w:vAlign w:val="center"/>
          </w:tcPr>
          <w:p w14:paraId="7DDD5E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作者/出版社</w:t>
            </w:r>
          </w:p>
        </w:tc>
        <w:tc>
          <w:tcPr>
            <w:tcW w:w="410" w:type="pct"/>
            <w:noWrap w:val="0"/>
            <w:vAlign w:val="center"/>
          </w:tcPr>
          <w:p w14:paraId="37D47A0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  <w:t>预算</w:t>
            </w:r>
          </w:p>
        </w:tc>
        <w:tc>
          <w:tcPr>
            <w:tcW w:w="366" w:type="pct"/>
            <w:noWrap w:val="0"/>
            <w:vAlign w:val="center"/>
          </w:tcPr>
          <w:p w14:paraId="329DD0F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</w:rPr>
              <w:t>数量</w:t>
            </w:r>
          </w:p>
        </w:tc>
      </w:tr>
      <w:tr w14:paraId="0FD7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957B1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2487E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石峁（Ⅰ）田野调查卷 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83848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等 编著 文物出版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7E41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12D998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D7D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3D7F0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A0DC6A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石峁（Ⅱ）外城东门发掘卷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53A43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等 编著  文物出版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A19FE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5F64F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FEE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1E463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8D549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石峁（Ⅲ）多学科综合研究卷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E38F41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等 编著  文物出版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ABFE6D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7B3001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4F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BDDE5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3610D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秦都咸阳城（北区）手工业考古工作报告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FAF12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陕西省考古研究院 编著   科学出版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485E8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CFA00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20BF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EB9FA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9DDD6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永登大沙沟遗址考古发掘报告（全2册）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F1431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甘肃省文物考古研究所 编著  文物出版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418E4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E3EF4D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B1E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62D9A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BDBEC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景德镇明清御窑遗址2014年珠山南麓考古发掘报告（全2册）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C5ED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景德镇御窑博物院 等 编著  科学出版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5587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FEB0A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C251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A595F5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6D8A5D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中国考古学史教程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6BF7C7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王立新 编著  科学出版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84E36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A092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F38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696B3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99AE2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上下求索：环境史新论 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401AF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梅雪芹   中国社科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E5AB9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201617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AB2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7CEDC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706C8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史前考古与玉器、玉文化研究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6C053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赵朝洪   上海古籍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0C86C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D91AB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335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8F12E3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B3DFF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盐业考古专题八讲（全2册）   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DEF10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王青 等 编著  山东大学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A75D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9591A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863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3CD0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37AF1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疾病有数：战国秦汉时期的数术与医疗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7876B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杨勇  社科文献  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1E1F1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FB12B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A30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A10ED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C179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中国思想史（修订本）（全3册）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BC4F1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葛兆光   商务印书馆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A5AB39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CB81A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F444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4816B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B2EF89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里耶秦简牍校释（第三卷）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46F7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陈伟 主编   武汉大学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8BFB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6C7A5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C5A6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E301F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83895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古文字证史录（上下册）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5E6D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王恩田 著 王戎 编   商务印书馆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690B7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456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AA45B4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6BB9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E00E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973A0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出土文献与古史研究（第四辑）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8AD85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陈松长 主编  社科文献 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1696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1D420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481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937AB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6F422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经纬织山河：河北隆化鸽子洞藏元代丝织品展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BB9AB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首都博物馆 编  北京燕山 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DB5326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9FEE2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AF33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50C0D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C0604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《营造法式》十讲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E5C2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陈薇   中国建筑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59AFE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EC164C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D675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1C28E9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4546F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楚式镇墓兽研究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7FF1AF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黄莹   武汉大学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1BBE5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C2A29B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CEF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3A9CE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F489F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帛书周易 于豪亮 校注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ED861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上海古籍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5F21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42A78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27D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AC10A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8EF32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发现“昆仑石刻” 刘钊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26DEA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中华书局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6BD8F8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C71422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D6B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6D713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D0EE8D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益阳兔子山九号井简牍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87D40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湖南省文物考古研究院 益阳市文物考古研究所 编著   岳麓书社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89C2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99E15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232E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11CEE4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96F9D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简帛医书中医学研究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4D30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张如青 等   四川辞书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9CB91A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64600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804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A5BD34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FEDBB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秦汉简牍文书分类个案研究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49CA1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刘国庆   上海三联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9C9E2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57EC2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5C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95CD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8DB07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晋宁河泊所封泥（上下）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49A0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上海书画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0E53A8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16C07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AD5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C59D19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28342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长沙走马楼三国吴简·竹木牍（全三册）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084C10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05677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F93B8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062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0E625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49FD3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出土文献与传世古书校勘研究：误字、衍文与用字习惯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390AD3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蔡伟 上海古籍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C80BB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FE208E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E3F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BD5E2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18CEB8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首届古文字与中华文明国际学术论坛论文集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455FA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清华大学出版社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E01C2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C1553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066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A6C5E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8C2326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出土文献与《国语》新证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FDF886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上海古籍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EB14C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5C5F8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F1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27D6B3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69D9C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出土文献与古史研究（第三辑） 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151A0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社科文献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70682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DBAD4A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E831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9289B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305C3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出土文献与古史研究（第二辑）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F0DF6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 社科文献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BB085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604DC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58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B8BFA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2D081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灋丘瓦当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D8C764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上海书画 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CD20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9E6AF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293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20E2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56E5F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中国古代砖瓦窑研究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5FF3D4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科学出版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DC4DF3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E86C77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94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46980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DB63E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先秦战争与政治地理格局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92A58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中华书局 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381C73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B7F844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DF0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88A7A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FF39D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汉代官吏管理制度新探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0E074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中国社科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94477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090E1C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09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C2EB4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7CFE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惊艳：宋代社会色彩研究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F5C0B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53809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72160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51A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9933B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37CABB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松漠之间：辽金契丹女真史研究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38340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AC03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1AE8F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CAF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2296C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64B6A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西夏纪事本末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28F86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B12A61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4B945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C45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F3EC92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FEFDAB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战国令书传达研究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96A92E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王会斌  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4F5EE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1C26C4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638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ADEF7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A915B2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韩非子解诂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5D12B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36052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AFC055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AAC0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A8C6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AE170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西汉官吏的选任与迁转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A19C8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东方出版中心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3F0A3D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AABE3E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DE4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2AAEA3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1320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博物馆传播研究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549FF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广西师范大学出版社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13838F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F00B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D8DD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52AF1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BCC78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简帛学大辞典 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D8B987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上海辞书出版社 978-7-5326-6440-5 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F0A9E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CAC7A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482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A51F8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D0880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长安神禾原秦陵考古发掘报告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C20B0F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陕西省考古研究院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C0918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1EFF5B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8E0D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2D4620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03D0C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战国时代的东西差别：考古学的视野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5BF59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梁云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78C6C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12EEA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599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22FC7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2F08A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探古论金：曾侯乙青铜器工艺图解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7E54F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江旭东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379F9D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24CA17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E5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85602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A619B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月家庄：陕西洛川战国秦墓考古发掘报告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357C9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陕西省考古研究院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75B1F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4A594B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762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D470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338D9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六安白鹭洲——战国楚墓考古发掘与研究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06770E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安徽省文物考古研究所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A79E4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B0422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A196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8B76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1F020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云飞扬：西汉广陵漆木器文化与艺术 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90539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南京博物院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194D8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0504D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316D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6C75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E4E96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后屯墓地：战国卷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D1EF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北京市考古研究院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CF94D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A6361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5D1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93D9F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1D6D7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国字山战国墓出土文物精粹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BB41D8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江西省文物考古研究院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5D90A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57993E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77E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2E6679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4A147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肇兴中国：秦·大一统之路文物考古精粹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63FC0F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上海博物馆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8D491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6729F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FEB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FF399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3BFE8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镜里千秋：四川博物院藏铜镜研究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7DE9A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李媛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83EB9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868BA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4A7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7764F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C59AC7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龙口西三甲墓地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E0D6E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烟台市博物馆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E9FA8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CA276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084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80ADF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5525E2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中国出土金银器全集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207A9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齐东方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7A87A7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66AF5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B30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013FB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794DA7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初学集续编：沈建华清华简研究论丛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A7AA2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2026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1EDF5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60A9E3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F8B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B27D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04D04A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商周青铜器铭文暨图像集成四编（全四卷）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ABCE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2055D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5F465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070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BF07E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245BF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新出楚简帛与传世典籍对读研究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A9A7C9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D227D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789899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91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BDC096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57405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清华简《摄命》校注与研究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025F5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C8D91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36C7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27D3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A953D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566B9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《北京大学藏西汉竹简（壹—伍）文字编》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0C476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434390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A95CC0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198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1C4976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9E121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九店楚简普及本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EB0D18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F936D8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4911A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56B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6D236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7631CD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出土文献与巫术研究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3FF0E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E2C3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546DE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760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39DF17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31E4D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《岳麓书院藏秦简（伍）》疏证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0FA19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EDCA7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E0D70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3846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36A382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EC5B2C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上海博物馆藏楚简字形合编（全二册）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B8DDCF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82D4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02F12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7A0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3295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06A96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郭店楚简字形合编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02F1A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2024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51369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3237B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970A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EE925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B8C96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豫出楚简字形合编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BF7CB3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CE0E2E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03CDDB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4C99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A5882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70326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曾侯乙墓竹简字形合编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2CF801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7EE78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5D7F2D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604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6C43F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DBB6B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历史时期考古研究（北京大学考古学丛书）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18643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5CBDA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9D0423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771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60216E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EE09B0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周秦汉考古研究（北京大学考古学丛书）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1994E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2023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1933F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AF7BDF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EE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39C8D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EBAAE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边塞、交通与文书:肩水金关汉简研究续编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213CD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D1A8E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E2C93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4143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7380A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4EB696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尺籍短书：秦汉魏晋史论集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BF91D2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2E36B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16DE5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180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4A0B0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B8246F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望山楚简普及本（湖北省博物馆藏简牍丛书）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A5B30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960ED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865E7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FDE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22DE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7D4FD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陶寺：中国文明核心形成的起点（中国早期文明丛书）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38AAD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07809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86D74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863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87DD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81946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简帛为臣居官类文献考论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88738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2022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D894FD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FED77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BC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B9143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11BE31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《岳麓书院藏秦简（肆）》疏证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E5D33C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2021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045E1E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03A07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9F8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BF68C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494F6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古文字与上古音论稿（出土文献与古文字研究丛书）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893CF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2021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E23AAC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B9A61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D2C3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EEC5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EFC52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葬之以礼：魏晋南北朝丧葬礼俗与文化变迁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0DE30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 2021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555BE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0A7D2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4E3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9364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0CEFD5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《安徽大学藏战国竹简（三）》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83D17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4DC540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C6063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245D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6F416E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3279C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《长沙坡子街秦代简牍》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43F6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岳麓书社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23033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2A6F9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1B12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FBD8AF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0D3F5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《极目楚天：新见战国楚系古玺印封泥精粹》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21F1A9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西泠印社出版社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8F415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8BC681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5577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ABB2E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A1AFD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《简帛书籍叙录》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67F5B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0197A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95BEF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70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1E904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60952C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《岳麓书院藏秦简（壹—柒）释文修订本》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523AF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上海辞书出版社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E5DA5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D4CA3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8F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EA85D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2988D8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《汉代简牍草书整理与研究》（上下册）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09D2A7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39629D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458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6ADB0E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F56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0E8B6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6F45E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《黄帝内经集注》（全四册）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018D42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9D4458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515F5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D37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774EC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9E36C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《古文字与古人名》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DBAED1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BC1F5D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EB42B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5B1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8E8F2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17594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《出土秦汉算数书校注》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1D4D9E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CE732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BD506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C46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FDB1DF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A75973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《国语校注本三种》（全三册）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B470FD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浙江古籍出版社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7094B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E5F12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87C6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303F5C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7C82A6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《西北屯戍汉简分类整理与研究》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90607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5D9526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BAAEE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459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1966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AEAB4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《九连墩楚墓》（全四册）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42502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DC4043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F2E06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96D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B8572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09FBE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中医出土文献集成 全三册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5C0E6B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中国中医药出版社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65D5D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57F34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E2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9562D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DD975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简帛文献研究丛书：出土秦汉算术书校注二种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799D79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F049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71E18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93FE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138D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471FF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简帛文献研究丛书：简帛《诗经》类文献集释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2295AB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FC6DEF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E610F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BC3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434F1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92B789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《出土秦汉书信汇校集注》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88B8E7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FCAAD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251F82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B85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7B37EE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67083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《简帛刑法类资料辑校汇释》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A3F60F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崇文书局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3BA481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2D2E8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B1F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DCA634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F07DB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《长沙马王堆汉墓简帛集成（修订本）》（全七册）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03B62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678663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9900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FAB261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B8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A3031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A74D0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《子弹库帛书》（上下册）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16EA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2F4A00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8D26A3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F54D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23A77F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6B2E9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《林沄文集（文字卷）》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A4FB2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ABBF38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38C38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6E5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50E93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C6B43D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《林沄文集（考古学卷）》（全二册）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714AA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E33083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F2F4E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EF6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3FA69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EC1F6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《林沄文集（古史卷）》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A1BA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9453CB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53B95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AE16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704361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B76EE4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《寻找失落的古国：甲骨文下㝸、㝸方及其衍变》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0CBEFF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B99EB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E60A4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519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50EC29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80D9B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《新见金文字编（2000—2019）》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32C10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09BE7C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84580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27B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8DCA77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863688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《燕文字编》（全四册）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B3ED83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3E636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3200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36AF36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19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5ADDCA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FA3503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《齐鲁文字编》（全六册）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99108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学苑出版社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8ED2D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3800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DFA59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4BD6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A7FAB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0544E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《巴蜀符号集成》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B07A2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AA5B7A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3A554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667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1E7A4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E8275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《清华简“诗”类文献笺证》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F8BB0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广东高等教育出版社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34404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415680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9B4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32B84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B0A4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《杨宽著作集：战国史》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6560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C0D09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2815CE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7E8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4041C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93317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《归藏研究》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10B65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2DF323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4E75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131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7908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AFCB57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《汉家的日常》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D72C0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北京师范大学出版社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5BBFC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E1617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00B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A8EF73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64EB05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《建元与改元》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13894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22601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F08B5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0E1F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F979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B88869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《老子化胡经校注》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ACF274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1EEF6F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D5C3DE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472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608E30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6EAD07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《唐代墓志汇编（修订本）》（全九册）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94D8A5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2F28BC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EDCD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4BC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BD5F60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4879BE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《大明律》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7426C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21F736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F2B9A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776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2FB09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A54818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《北大汉语古文字》第一辑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F424A4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8E701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E4036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1D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48EDD2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7A879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《唐写本论语郑氏注及其研究（增订本）》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BA40D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凤凰出版社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3132D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ED27E6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73D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69008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9B56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《毛诗正义引论》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4BF2EF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江西教育出版社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4E4AC3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38FA5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381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D07F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849B5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《战国楚简谐声通假大系》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26DCC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B832F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7B55CB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79CC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BD9A2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B04A3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《山东九宫阁齐国文字博物馆藏封泥》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117C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上海辞书出版社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ECD20E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8C5F1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F5D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6105D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E4125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《东周晋系文字研究》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4A6902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F580E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CB8BAC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B01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33E63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411F72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《辽代墓志校注》（上下册）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B25D9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天津古籍出版社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71FC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95856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B3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5D81DD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19B94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《青铜世界与礼法文明》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3D0818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537E4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78310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35E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0006D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429AC1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《上博简文字编》（上下册）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C48BB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学苑出版社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D888F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980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28A2E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042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1DD4A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D6B80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《出土文献与古书成书新研》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134CE3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354F44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C5347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13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00BEF0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5BA3A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《豫南鄂北地区出土两周时期铭文整理研究》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015847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武汉大学出版社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1F7B0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FF888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F7F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F366E3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F54D9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《敦煌经学文献八讲》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6AF18A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35E8AC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2E7ADF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ECF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0597D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9A020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《吴荣曾文集》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ACEDD0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F96CB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B2AD5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49B4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1106D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E9E6D4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《汉魏六朝镇墓文校释》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F8BBD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北京大学出版社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738F2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9C5046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A72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4CD4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F68EA8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《敦煌悬泉置墙壁题记》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0FBAC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中西书局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55F3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22176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940D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D6FFA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8C8DA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《裘锡圭学术文集续编》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A3E99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复旦大学出版社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A83F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AE6C99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45C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2267F4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14A716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《莒地陶文》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66E9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D52D7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95D6B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9E5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D5A35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47A74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《藏文文献选读》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2FDA78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5B71AE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94206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C19F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336BE5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730C2C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《布依古文字文献选读》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CD87F2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346A9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40BA8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DB7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84F093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5A7781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《西双版纳傣文文献选读》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52980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344ECB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5CDF77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750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70BBFD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1430D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《托忒蒙古文文献选读》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A873A2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E0AB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9BFAF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BA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158B6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B5DDD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《彝文文献选读（东南部方言）》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0D5B28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D9E335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189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2B094F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D81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C47B2C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C89EFD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《彝文文献选读（北部方言）》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5DC03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D6295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90D1B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B1E2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02D9A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749F7E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《回鹘文文献选读》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0354C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956067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235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589C5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D76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F3400D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A63FB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《回鹘鲁尼文文献选读》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97B67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F8DF0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F94876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869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CCDC1F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387CFB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《契丹小字文献选读》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8E41D2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5F83A7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6A38F5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309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A31B2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FD2B51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《满文文献选读》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78F9E5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9CA1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AB5505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301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6E2EE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1F49A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《西夏文文献选读》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12963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CCE48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216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444B5C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886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2E3DE9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8C35EE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《秦律简牍志》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79641C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D5C35B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2128C23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E28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840469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936824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《清代尚书文献敘录》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EF469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8952F2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511EC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76B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A574C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EF65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《孙吴田家莂研究》（全二册）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11FED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文物出版社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0E0311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15D9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352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5C4F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C0A0A8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《今训汇纂先秦卷》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5943F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68A6B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6E9B8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342A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B1A120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DD4159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《今训汇纂战国秦汉出土文献卷》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F232E5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625C7A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C5B567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599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FD953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5C1A64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《今训汇纂两汉卷》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9D860E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2BF62D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F6D81A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0E6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C65E08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34C1C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《银雀山函件阴阳时令占候之类综合研究》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A28EF1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907C98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6259BF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1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1E72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CFE3A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《投龙》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16A11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DBC7E0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F7367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968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0FBDE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65DF44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《战国楚文字常用字研究》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174572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中国社会科学出版社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839D30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050E4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32F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F7C6A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39B588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《石破天惊：儒家经典文本的重现》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C2D2C5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F0FAF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5912FE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73F6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EDAFF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6B918F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《古代中国的传说与崇祀》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B165EB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商务印书馆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BD14DF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3EACD5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2D0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25348B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61EFA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《汉简仓颉篇研究》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3F39F47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社会科学文献出版社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2A0996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74E741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EE5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0DF6FD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2A2660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《郭店楚简校释》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94330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福建人民出版社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FFF94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E95DF1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539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923E44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4F8CC76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《上古中国的神：先秦时期的彼岸世界》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C94CEE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新星出版社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20913D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BCA1F7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495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8FFCC6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7A483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《长沙走马楼西汉简牍文字编》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27A4041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岳麓书社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E0CBD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E5E27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E55E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7660E4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14063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洪江高庙（全4册）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D1C8E2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湖南省文物考古研究所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59BAB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3C4F86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6F03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8B9D2F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97F4FC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洪江黔城楚汉墓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4B983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湖南省文物考古研究所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29419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590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29DDD4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37B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03A0B2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EDAA6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中国金银器（全五卷）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91D23A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扬之水 著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19E0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890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F7665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36B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063C0D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61E8027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中国经济史考证（全二册）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7D280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|[日] 加藤繁 著，吴杰 译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39018D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E977EE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5B8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41F7802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C0160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邙山陵墓群考古调查与勘测第一阶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段考古报告（上、下册）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624D83C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洛阳市文物考古研究院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863F5F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1480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65B17A4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916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500716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234BE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 xml:space="preserve">           宋本春秋榖梁传注疏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F63845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D4CE7C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7F5256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652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805989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5B025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宋本春秋公羊经传解诂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66B570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2FDDDC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6608B21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1D7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60C119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B5925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宋本周礼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B17E2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673BD5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5B38C69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22DA3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066091B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3E2E00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宋本战国策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9E0C2A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D071A5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360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E5536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F8A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AF366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4D5501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宋本国语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E7764A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B52C0B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86D1A7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5BB69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D681E2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165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26A4493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宋本说苑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4D43CF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国家图书馆出版社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DAF3CB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25230E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334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91FC9B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166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D81476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春秋与汉道：两汉政治与政治文化研究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7E3F184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7E5DE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118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44BFCB0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00A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B7C94B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167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6F012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汉帝国的建立与刘邦集团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44AE59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生活·读书·新知三联书店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CFBF5A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E8451F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F55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E633B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5DC4EA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汉代张掖郡肩水塞的设置与运作研究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651348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甘肃文化出版社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A09C66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4ACE9A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0BE0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C1FF01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169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86FE5F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汉书地理志汇释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48CA7F5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凤凰出版社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1B2B27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0538AA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9C8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7DFAB1A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170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3F816D9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西汉侯国地理研究（修订本）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C964F0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上海古籍出版社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BE3F2F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EE3C5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36FD6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1064728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171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5D2392BB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《盘龙城（1995—2019）》（共5卷）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13E7999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武汉大学历史学院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B1DD35C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2700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39CCCB21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4D3A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6CF9B24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172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0505E472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国语汇校集注（全五册）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6056A7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中华书局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8CB3635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298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1D0D5E8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F0A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3AE2C1D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173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1F8ED14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汉政与王道：汉代政治演进与治理模式变迁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0F37DF8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生活·读书·新知三联书店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FBC73E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02686AA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6B80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2201DBAF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174</w:t>
            </w:r>
          </w:p>
        </w:tc>
        <w:tc>
          <w:tcPr>
            <w:tcW w:w="2111" w:type="pct"/>
            <w:shd w:val="clear" w:color="auto" w:fill="auto"/>
            <w:noWrap w:val="0"/>
            <w:vAlign w:val="center"/>
          </w:tcPr>
          <w:p w14:paraId="739CE13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《楚国社会生活史研究丛书》（10卷本）</w:t>
            </w:r>
          </w:p>
        </w:tc>
        <w:tc>
          <w:tcPr>
            <w:tcW w:w="1761" w:type="pct"/>
            <w:shd w:val="clear" w:color="auto" w:fill="auto"/>
            <w:noWrap w:val="0"/>
            <w:vAlign w:val="center"/>
          </w:tcPr>
          <w:p w14:paraId="5BE17103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刘玉堂·华中科技大学出版社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4905BC9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1494</w:t>
            </w:r>
          </w:p>
        </w:tc>
        <w:tc>
          <w:tcPr>
            <w:tcW w:w="366" w:type="pct"/>
            <w:shd w:val="clear" w:color="auto" w:fill="auto"/>
            <w:noWrap w:val="0"/>
            <w:vAlign w:val="center"/>
          </w:tcPr>
          <w:p w14:paraId="0EF1A2BD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1</w:t>
            </w:r>
          </w:p>
        </w:tc>
      </w:tr>
      <w:tr w14:paraId="1F42A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" w:type="pct"/>
            <w:shd w:val="clear" w:color="auto" w:fill="auto"/>
            <w:noWrap w:val="0"/>
            <w:vAlign w:val="center"/>
          </w:tcPr>
          <w:p w14:paraId="52601BE8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2111" w:type="pct"/>
            <w:shd w:val="clear" w:color="auto" w:fill="auto"/>
            <w:noWrap w:val="0"/>
            <w:vAlign w:val="top"/>
          </w:tcPr>
          <w:p w14:paraId="5835E507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61" w:type="pct"/>
            <w:shd w:val="clear" w:color="auto" w:fill="auto"/>
            <w:noWrap w:val="0"/>
            <w:vAlign w:val="top"/>
          </w:tcPr>
          <w:p w14:paraId="0A498330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top"/>
          </w:tcPr>
          <w:p w14:paraId="7837AC76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/>
              </w:rPr>
              <w:t>82506</w:t>
            </w:r>
          </w:p>
        </w:tc>
        <w:tc>
          <w:tcPr>
            <w:tcW w:w="366" w:type="pct"/>
            <w:shd w:val="clear" w:color="auto" w:fill="auto"/>
            <w:noWrap w:val="0"/>
            <w:vAlign w:val="top"/>
          </w:tcPr>
          <w:p w14:paraId="478DA66E">
            <w:pPr>
              <w:pStyle w:val="13"/>
              <w:keepNext w:val="0"/>
              <w:keepLines w:val="0"/>
              <w:widowControl w:val="0"/>
              <w:suppressLineNumbers w:val="0"/>
              <w:autoSpaceDE w:val="0"/>
              <w:autoSpaceDN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7"/>
                <w:w w:val="98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2E5A4374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8C4D1EA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EB9EEC1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5FFCF63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BD82BEF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327A199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787E8D6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C00C817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C189F83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210D2D5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CB77AA1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8B6B819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BEDCF8B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86EA369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0C670B8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A3C2DE0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6FB1237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4C26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承诺书</w:t>
      </w:r>
    </w:p>
    <w:p w14:paraId="444061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承诺方：</w:t>
      </w:r>
    </w:p>
    <w:p w14:paraId="7187E92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采购方：荆州博物馆</w:t>
      </w:r>
    </w:p>
    <w:p w14:paraId="771E1F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</w:t>
      </w:r>
    </w:p>
    <w:p w14:paraId="1058DF2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承诺：</w:t>
      </w:r>
    </w:p>
    <w:p w14:paraId="69315B6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1.根据已收到的询价文件，遵照国家有关政策法规，我方愿以询价文件所要求的条件参与询价竞标。</w:t>
      </w:r>
    </w:p>
    <w:p w14:paraId="5CB162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2.我方承诺所提供的响应文件真实可靠，三年内没有被列入失信被执行人、重大税收违法案件当事人名单、政府采购严重违法失信行为记录名单等不良行为记录，否则将承担由此引起的一切后果和相应的法律责任。</w:t>
      </w:r>
    </w:p>
    <w:p w14:paraId="7E76AFB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3.我方响应贵方询价文件的全部内容。</w:t>
      </w:r>
    </w:p>
    <w:p w14:paraId="2EC29BC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4.我方相信贵方的评审结果是公正、合法的，无论我方中标还是落标，将毫无异议地接受。</w:t>
      </w:r>
    </w:p>
    <w:p w14:paraId="623B0B7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5.一旦我方中标，将严格依照贵方询价文件中的相关规定与贵方签订委托协议，并按约定履行。</w:t>
      </w:r>
    </w:p>
    <w:p w14:paraId="69EAA39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　　</w:t>
      </w:r>
    </w:p>
    <w:p w14:paraId="26EAEC2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1AC1BC6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承诺人（盖章）：</w:t>
      </w:r>
    </w:p>
    <w:p w14:paraId="2543F28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法定代表人或委托代理人签字：</w:t>
      </w:r>
    </w:p>
    <w:p w14:paraId="34AA34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日期：2026年    月    日</w:t>
      </w:r>
    </w:p>
    <w:p w14:paraId="5FDEE8FA"/>
    <w:p w14:paraId="7C7154D1"/>
    <w:p w14:paraId="3A40E626"/>
    <w:p w14:paraId="74F6CFAC">
      <w:pPr>
        <w:spacing w:line="18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Nimbus Roman No9 L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03BFE"/>
    <w:rsid w:val="07BD5DBF"/>
    <w:rsid w:val="0B445E0F"/>
    <w:rsid w:val="0C935806"/>
    <w:rsid w:val="15C52A2C"/>
    <w:rsid w:val="186164A1"/>
    <w:rsid w:val="255045B2"/>
    <w:rsid w:val="2DA7EE2C"/>
    <w:rsid w:val="2F503BFE"/>
    <w:rsid w:val="353C19E6"/>
    <w:rsid w:val="35FD77AD"/>
    <w:rsid w:val="38BC427C"/>
    <w:rsid w:val="3DFF57DF"/>
    <w:rsid w:val="3FE78F7D"/>
    <w:rsid w:val="409F2373"/>
    <w:rsid w:val="42134546"/>
    <w:rsid w:val="44C22253"/>
    <w:rsid w:val="48A71E8C"/>
    <w:rsid w:val="4F3DFF38"/>
    <w:rsid w:val="4FEE1493"/>
    <w:rsid w:val="5268344F"/>
    <w:rsid w:val="52F67D8D"/>
    <w:rsid w:val="536966BB"/>
    <w:rsid w:val="59F4C3C3"/>
    <w:rsid w:val="5A0C1B4F"/>
    <w:rsid w:val="5DBC0719"/>
    <w:rsid w:val="64412A88"/>
    <w:rsid w:val="6D3F083F"/>
    <w:rsid w:val="6DD47053"/>
    <w:rsid w:val="75948C06"/>
    <w:rsid w:val="75C974D9"/>
    <w:rsid w:val="7B911661"/>
    <w:rsid w:val="7BF55BC0"/>
    <w:rsid w:val="7F7F6176"/>
    <w:rsid w:val="7FF69CDE"/>
    <w:rsid w:val="9EEB3373"/>
    <w:rsid w:val="9FD5F497"/>
    <w:rsid w:val="F5977E4E"/>
    <w:rsid w:val="F7B57620"/>
    <w:rsid w:val="FFAF48EA"/>
    <w:rsid w:val="FFBD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Body Text"/>
    <w:basedOn w:val="1"/>
    <w:next w:val="3"/>
    <w:unhideWhenUsed/>
    <w:qFormat/>
    <w:uiPriority w:val="99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4"/>
    <w:next w:val="1"/>
    <w:qFormat/>
    <w:uiPriority w:val="0"/>
    <w:pPr>
      <w:spacing w:after="0"/>
      <w:ind w:firstLine="640" w:firstLineChars="200"/>
    </w:pPr>
    <w:rPr>
      <w:rFonts w:ascii="Calibri" w:hAnsi="Calibri" w:eastAsia="宋体" w:cs="Times New Roman"/>
      <w:sz w:val="32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3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51"/>
    <w:basedOn w:val="9"/>
    <w:qFormat/>
    <w:uiPriority w:val="0"/>
    <w:rPr>
      <w:rFonts w:ascii="MS Gothic" w:hAnsi="MS Gothic" w:eastAsia="MS Gothic" w:cs="MS Gothic"/>
      <w:color w:val="000000"/>
      <w:sz w:val="32"/>
      <w:szCs w:val="32"/>
      <w:u w:val="none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1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867</Words>
  <Characters>990</Characters>
  <Lines>1</Lines>
  <Paragraphs>1</Paragraphs>
  <TotalTime>27</TotalTime>
  <ScaleCrop>false</ScaleCrop>
  <LinksUpToDate>false</LinksUpToDate>
  <CharactersWithSpaces>1004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2024-11-10T08:46:00Z</dcterms:created>
  <dc:creator>、猫小贱</dc:creator>
  <cp:lastModifiedBy>给你个波动拳</cp:lastModifiedBy>
  <cp:lastPrinted>2026-10-30T15:55:00Z</cp:lastPrinted>
  <dcterms:modified xsi:type="dcterms:W3CDTF">2026-11-02T01:50:06Z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3FAE816EE5DD428B97135E8CA356680E_13</vt:lpwstr>
  </property>
  <property fmtid="{D5CDD505-2E9C-101B-9397-08002B2CF9AE}" pid="4" name="KSOTemplateDocerSaveRecord">
    <vt:lpwstr>eyJoZGlkIjoiMjQyMzg1ZGM5ZWM4NDQ2ZTI5MjFhMmZkNDU4NDE5ODMiLCJ1c2VySWQiOiIyMjE5NDY5MzQifQ==</vt:lpwstr>
  </property>
</Properties>
</file>