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附件1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报价汇总表</w:t>
      </w:r>
    </w:p>
    <w:p>
      <w:pPr>
        <w:adjustRightInd w:val="0"/>
        <w:snapToGrid w:val="0"/>
        <w:ind w:left="-88" w:leftChars="-42"/>
        <w:jc w:val="center"/>
        <w:rPr>
          <w:rFonts w:ascii="仿宋" w:hAnsi="仿宋" w:eastAsia="仿宋" w:cs="仿宋"/>
          <w:szCs w:val="21"/>
        </w:rPr>
      </w:pPr>
      <w:r>
        <w:rPr>
          <w:rFonts w:ascii="仿宋" w:hAnsi="仿宋" w:eastAsia="仿宋" w:cs="仿宋"/>
          <w:szCs w:val="21"/>
        </w:rPr>
        <w:t xml:space="preserve"> </w:t>
      </w:r>
    </w:p>
    <w:p>
      <w:pPr>
        <w:spacing w:line="360" w:lineRule="auto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>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                        </w:t>
      </w:r>
    </w:p>
    <w:tbl>
      <w:tblPr>
        <w:tblStyle w:val="2"/>
        <w:tblW w:w="87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56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响应供应商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采购内容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竞标总价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工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期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360" w:firstLineChars="1200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1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备注</w:t>
            </w:r>
          </w:p>
        </w:tc>
        <w:tc>
          <w:tcPr>
            <w:tcW w:w="6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ind w:left="-88" w:leftChars="-42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ind w:left="-88" w:leftChars="-42"/>
        <w:rPr>
          <w:rFonts w:ascii="仿宋" w:hAnsi="仿宋" w:eastAsia="仿宋" w:cs="仿宋"/>
          <w:color w:val="000000"/>
          <w:kern w:val="0"/>
          <w:sz w:val="28"/>
          <w:szCs w:val="28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</w:rPr>
        <w:t xml:space="preserve"> </w:t>
      </w:r>
    </w:p>
    <w:p>
      <w:pPr>
        <w:adjustRightInd w:val="0"/>
        <w:snapToGrid w:val="0"/>
        <w:spacing w:line="440" w:lineRule="exact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说明：所有价格均系用人民币表示，单位为万元。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bookmarkStart w:id="0" w:name="_GoBack"/>
      <w:bookmarkEnd w:id="0"/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报价人法定代表人或授权代表签字：</w:t>
      </w:r>
      <w:r>
        <w:rPr>
          <w:rFonts w:ascii="仿宋" w:hAnsi="仿宋" w:eastAsia="仿宋" w:cs="仿宋"/>
          <w:sz w:val="28"/>
          <w:szCs w:val="28"/>
        </w:rPr>
        <w:t>________________________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响应供应商名称（签字）：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时间：</w:t>
      </w:r>
      <w:r>
        <w:rPr>
          <w:rFonts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日</w:t>
      </w:r>
      <w:r>
        <w:rPr>
          <w:rFonts w:ascii="仿宋" w:hAnsi="仿宋" w:eastAsia="仿宋" w:cs="仿宋"/>
          <w:sz w:val="28"/>
          <w:szCs w:val="28"/>
        </w:rPr>
        <w:t xml:space="preserve">   </w:t>
      </w:r>
    </w:p>
    <w:p>
      <w:pPr>
        <w:adjustRightInd w:val="0"/>
        <w:snapToGrid w:val="0"/>
        <w:spacing w:line="360" w:lineRule="auto"/>
        <w:ind w:left="-88" w:leftChars="-42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ZjFkYTAzZWNlNTUzNmU3MWI5NjhjOGUzYjMwMTYifQ=="/>
  </w:docVars>
  <w:rsids>
    <w:rsidRoot w:val="62096756"/>
    <w:rsid w:val="22DC3A44"/>
    <w:rsid w:val="62096756"/>
    <w:rsid w:val="7FFE1F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2024-04-07T15:59:00Z</dcterms:created>
  <dc:creator>Administrator</dc:creator>
  <cp:lastModifiedBy>Administrator</cp:lastModifiedBy>
  <dcterms:modified xsi:type="dcterms:W3CDTF">2025-10-20T02:03:23Z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503DC46461674C87A9483CB5CA4B276F</vt:lpwstr>
  </property>
</Properties>
</file>