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附件1</w:t>
      </w:r>
      <w:bookmarkStart w:id="0" w:name="_GoBack"/>
      <w:bookmarkEnd w:id="0"/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</w:pPr>
      <w:r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  <w:t>报价汇总表</w:t>
      </w:r>
    </w:p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荆州城墙11号马面保护设施建设工程质量检测。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大写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元（￥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合作时间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合同签订之日起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个日历天提交检测报告。</w:t>
            </w:r>
          </w:p>
          <w:p>
            <w:pPr>
              <w:ind w:firstLine="1400" w:firstLineChars="5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440" w:lineRule="exact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560" w:firstLineChars="200"/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03BC1"/>
    <w:rsid w:val="03ED722A"/>
    <w:rsid w:val="38D03BC1"/>
    <w:rsid w:val="38D2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2025-09-28T05:21:00Z</dcterms:created>
  <dc:creator>Administrator</dc:creator>
  <cp:lastModifiedBy>Administrator</cp:lastModifiedBy>
  <dcterms:modified xsi:type="dcterms:W3CDTF">2025-09-29T01:52:48Z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985F418CD06E4F0CB3091BD90EC637DD</vt:lpwstr>
  </property>
</Properties>
</file>