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二、报价清单</w:t>
      </w:r>
    </w:p>
    <w:bookmarkEnd w:id="0"/>
    <w:tbl>
      <w:tblPr>
        <w:tblStyle w:val="3"/>
        <w:tblW w:w="988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575"/>
        <w:gridCol w:w="965"/>
        <w:gridCol w:w="1260"/>
        <w:gridCol w:w="1110"/>
        <w:gridCol w:w="153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膜布部分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PVDF白色 1100克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膜材用料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PVDF白色 1100克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膜材损耗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膜材加工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25*3铝制压条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压膜板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机具费人工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膜布安装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PVDF白色 1100克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二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主体钢结构部分</w:t>
            </w:r>
          </w:p>
        </w:tc>
        <w:tc>
          <w:tcPr>
            <w:tcW w:w="96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异型钢梁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Q235B高频焊板  （450~110）100*6*6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撑杆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Q235B高频焊管   48*2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型条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Q235B高频焊管 89*3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基础件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400*600*12  M24*700螺栓6支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基础坑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1米见方基础坑+砼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防腐处理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两道底漆，两道面漆。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钢结构安装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原材料运送至安装场地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6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三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共计</w:t>
            </w:r>
          </w:p>
        </w:tc>
        <w:tc>
          <w:tcPr>
            <w:tcW w:w="4870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一+二</w:t>
            </w:r>
          </w:p>
        </w:tc>
      </w:tr>
    </w:tbl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lang w:val="en-US" w:eastAsia="zh-CN"/>
        </w:rPr>
        <w:t>说明：所有价格</w:t>
      </w:r>
      <w:r>
        <w:rPr>
          <w:rFonts w:hint="eastAsia" w:ascii="仿宋" w:hAnsi="仿宋" w:eastAsia="仿宋" w:cs="仿宋"/>
          <w:sz w:val="24"/>
        </w:rPr>
        <w:t>均系用人民币表示，单位为元。</w:t>
      </w:r>
    </w:p>
    <w:p>
      <w:pPr>
        <w:rPr>
          <w:rFonts w:hint="eastAsia" w:ascii="宋体" w:hAnsi="宋体"/>
          <w:b/>
          <w:bCs/>
          <w:sz w:val="36"/>
          <w:szCs w:val="36"/>
        </w:rPr>
      </w:pPr>
    </w:p>
    <w:p>
      <w:pPr>
        <w:rPr>
          <w:rFonts w:hint="eastAsia"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报价人法定代表人或授权代表签字：</w:t>
      </w:r>
      <w:r>
        <w:rPr>
          <w:rFonts w:ascii="仿宋" w:hAnsi="仿宋" w:eastAsia="仿宋" w:cs="仿宋"/>
          <w:sz w:val="24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</w:t>
      </w:r>
      <w:r>
        <w:rPr>
          <w:rFonts w:hint="eastAsia" w:ascii="仿宋" w:hAnsi="仿宋" w:eastAsia="仿宋" w:cs="仿宋"/>
          <w:sz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</w:rPr>
        <w:t>）：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>时间：202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FkYTAzZWNlNTUzNmU3MWI5NjhjOGUzYjMwMTYifQ=="/>
  </w:docVars>
  <w:rsids>
    <w:rsidRoot w:val="355743DE"/>
    <w:rsid w:val="1D690A4F"/>
    <w:rsid w:val="3557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2024-08-15T08:27:00Z</dcterms:created>
  <dc:creator>给你个波动拳</dc:creator>
  <cp:lastModifiedBy>给你个波动拳</cp:lastModifiedBy>
  <dcterms:modified xsi:type="dcterms:W3CDTF">2024-08-15T08:28:53Z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DC80B99A8CD84631819A8FE4FADEB468_13</vt:lpwstr>
  </property>
</Properties>
</file>